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E69" w:rsidRPr="009A0508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 w:rsidRPr="009A0508">
        <w:rPr>
          <w:rFonts w:ascii="Adobe Garamond Pro Bold" w:hAnsi="Adobe Garamond Pro Bold"/>
          <w:sz w:val="200"/>
          <w:szCs w:val="200"/>
        </w:rPr>
        <w:t>TESLA BOBİNİ</w:t>
      </w:r>
    </w:p>
    <w:p w:rsidR="00467356" w:rsidRP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180"/>
          <w:szCs w:val="180"/>
        </w:rPr>
      </w:pPr>
    </w:p>
    <w:p w:rsidR="00467356" w:rsidRPr="009A0508" w:rsidRDefault="00467356" w:rsidP="009A0508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 w:rsidRPr="009A0508">
        <w:rPr>
          <w:rFonts w:ascii="Adobe Garamond Pro Bold" w:hAnsi="Adobe Garamond Pro Bold"/>
          <w:sz w:val="200"/>
          <w:szCs w:val="200"/>
        </w:rPr>
        <w:t>KABLOSUZ ELEKTRİK</w:t>
      </w: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Kablosuz elektrik aktarımı yapmak mümkündür.</w:t>
      </w:r>
    </w:p>
    <w:p w:rsidR="00467356" w:rsidRDefault="00467356" w:rsidP="00467356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467356" w:rsidP="00467356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Kablo kullanımı olmadan lambaların yakılmasını sağlamak.</w:t>
      </w:r>
    </w:p>
    <w:p w:rsidR="00467356" w:rsidRDefault="00CB30F5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CB30F5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Kablosuz elektrik aktarımı mümkün müdür ?</w:t>
      </w:r>
    </w:p>
    <w:p w:rsidR="00CB30F5" w:rsidRDefault="00CB30F5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ÖZETİ</w:t>
      </w:r>
    </w:p>
    <w:p w:rsidR="00CB30F5" w:rsidRDefault="00CB30F5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Bobin teli kullanarak manyetik alan sayesinde kablosuz şekilde led lamba veya florasan lambanın yakılması sağlandı.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Bobin teli, 1.5 ve 9  Volt Pil, Led lamba, 15 Watt Florasan lamba, N2222 Transistör, Anahtar, 22k Direnç, Pinpon topu, Alüminyum folyo, Tahta zemin, 10 cm boyunda PVC boru</w:t>
      </w:r>
      <w:r w:rsidR="009A0508">
        <w:rPr>
          <w:rFonts w:ascii="Adobe Garamond Pro Bold" w:hAnsi="Adobe Garamond Pro Bold"/>
          <w:sz w:val="96"/>
          <w:szCs w:val="96"/>
        </w:rPr>
        <w:t>, Plazma küre</w:t>
      </w: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CB30F5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Gazların iyonlaşmasından ve Manyetik alandan faydalanılarak elektriğin kablosuz şekilde aktarılması mümkündür.</w:t>
      </w: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ÖNERİLER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Kablosuz elektrik aktarımından faydalanarak kablosuz şarj cihazları, elektrikli süpürgeler, gece lambaları üretilebilir. Bu sayede kabloların oluşturduğu kalabalıktan da kurtulmuş oluruz.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bookmarkStart w:id="0" w:name="_GoBack"/>
      <w:bookmarkEnd w:id="0"/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/>
          <w:i/>
          <w:sz w:val="96"/>
          <w:szCs w:val="96"/>
        </w:rPr>
        <w:t>HASAN HÜSEY</w:t>
      </w:r>
      <w:r w:rsidRPr="009A0508">
        <w:rPr>
          <w:rFonts w:ascii="Comic Sans MS" w:hAnsi="Comic Sans MS" w:cs="Cambria"/>
          <w:i/>
          <w:sz w:val="96"/>
          <w:szCs w:val="96"/>
        </w:rPr>
        <w:t>İ</w:t>
      </w:r>
      <w:r w:rsidRPr="009A0508">
        <w:rPr>
          <w:rFonts w:ascii="Comic Sans MS" w:hAnsi="Comic Sans MS"/>
          <w:i/>
          <w:sz w:val="96"/>
          <w:szCs w:val="96"/>
        </w:rPr>
        <w:t xml:space="preserve">N </w:t>
      </w:r>
      <w:r w:rsidRPr="009A0508">
        <w:rPr>
          <w:rFonts w:ascii="Comic Sans MS" w:hAnsi="Comic Sans MS" w:cs="Bodoni MT Black"/>
          <w:i/>
          <w:sz w:val="96"/>
          <w:szCs w:val="96"/>
        </w:rPr>
        <w:t>Ü</w:t>
      </w:r>
      <w:r w:rsidRPr="009A0508">
        <w:rPr>
          <w:rFonts w:ascii="Comic Sans MS" w:hAnsi="Comic Sans MS"/>
          <w:i/>
          <w:sz w:val="96"/>
          <w:szCs w:val="96"/>
        </w:rPr>
        <w:t>M</w:t>
      </w:r>
      <w:r w:rsidRPr="009A0508">
        <w:rPr>
          <w:rFonts w:ascii="Comic Sans MS" w:hAnsi="Comic Sans MS" w:cs="Cambria"/>
          <w:i/>
          <w:sz w:val="96"/>
          <w:szCs w:val="96"/>
        </w:rPr>
        <w:t>İ</w:t>
      </w:r>
      <w:r w:rsidRPr="009A0508">
        <w:rPr>
          <w:rFonts w:ascii="Comic Sans MS" w:hAnsi="Comic Sans MS"/>
          <w:i/>
          <w:sz w:val="96"/>
          <w:szCs w:val="96"/>
        </w:rPr>
        <w:t>T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4673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467356"/>
    <w:rsid w:val="009A0508"/>
    <w:rsid w:val="00A10E69"/>
    <w:rsid w:val="00B9413F"/>
    <w:rsid w:val="00CB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2A6D-821F-40F5-9E34-C87A77B3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1</cp:revision>
  <dcterms:created xsi:type="dcterms:W3CDTF">2015-04-20T17:39:00Z</dcterms:created>
  <dcterms:modified xsi:type="dcterms:W3CDTF">2015-04-20T18:20:00Z</dcterms:modified>
</cp:coreProperties>
</file>